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41" w:rsidRPr="00CF15A4" w:rsidRDefault="00AD6741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F15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responsabilidade, agradecimentos e transferência de direitos autorais</w:t>
      </w:r>
    </w:p>
    <w:p w:rsidR="00AD6741" w:rsidRPr="00CF15A4" w:rsidRDefault="00AD6741" w:rsidP="00997E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F15A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Declaro para fins legais a cerca do manuscrito "</w:t>
      </w:r>
      <w:r w:rsidR="00CF15A4" w:rsidRPr="00CF15A4">
        <w:rPr>
          <w:rFonts w:ascii="Times New Roman" w:hAnsi="Times New Roman" w:cs="Times New Roman"/>
          <w:b/>
          <w:sz w:val="24"/>
          <w:szCs w:val="24"/>
        </w:rPr>
        <w:t xml:space="preserve"> Plano Municipal de Saúde: um instrumento de transformação social</w:t>
      </w:r>
      <w:r w:rsidRPr="00CF15A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" que </w:t>
      </w:r>
    </w:p>
    <w:p w:rsidR="00AD6741" w:rsidRPr="00CF15A4" w:rsidRDefault="00AD6741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F15A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1.     Contribuí substancialmente para a concepção e planejamento, e/ou análise e interpretação dos dados;</w:t>
      </w:r>
    </w:p>
    <w:p w:rsidR="00AD6741" w:rsidRPr="00CF15A4" w:rsidRDefault="00AD6741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F15A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2.     Contribuí significativamente na elaboração do rascunho e/ou na revisão crítica do conteúdo;</w:t>
      </w:r>
    </w:p>
    <w:p w:rsidR="00AD6741" w:rsidRPr="00AD6741" w:rsidRDefault="00AD6741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D674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3.     Participei da aprovação da versão final do manuscrito;</w:t>
      </w:r>
    </w:p>
    <w:p w:rsidR="00AD6741" w:rsidRPr="00AD6741" w:rsidRDefault="00AD6741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D674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4.     Obtive permissão por escrito de todas as pessoas mencionadas nos Agradecimentos, as quais contribuíram substancialmente à realização deste manuscrito, mas não preencheram os critérios de autoria;</w:t>
      </w:r>
    </w:p>
    <w:p w:rsidR="00AD6741" w:rsidRPr="00AD6741" w:rsidRDefault="00AD6741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D674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5.     Caso não tenha incluído sessão de Agradecimentos, certifico que nenhuma pessoa fez qualquer contribuição substancial para sua confecção.</w:t>
      </w:r>
    </w:p>
    <w:p w:rsidR="00AD6741" w:rsidRPr="00AD6741" w:rsidRDefault="00AD6741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D674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6.     Atesto que, se solicitado, fornecerei ou cooperarei na obtenção e fornecimento de dados sobre os quais o artigo está baseado, para exame dos editores.</w:t>
      </w:r>
    </w:p>
    <w:p w:rsidR="00AD6741" w:rsidRPr="00AD6741" w:rsidRDefault="00AD6741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D67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7.     </w:t>
      </w:r>
      <w:r w:rsidRPr="00AD674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 caso de aprovação, concordo com a transferência dos direitos autorais referentes ao manuscrito, à Revista "Saúde &amp; Transformação Social. O manuscrito e seu conteúdo se tornarão propriedade exclusiva da Revista, vedada qualquer produção, total ou parcial, em qualquer outra parte ou meio de divulgação, impressa ou eletrônica, sem prévia e necessária autorização dos responsáveis legais pela Revista</w:t>
      </w:r>
    </w:p>
    <w:p w:rsidR="00AD6741" w:rsidRPr="00AD6741" w:rsidRDefault="00AD6741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D67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 </w:t>
      </w:r>
    </w:p>
    <w:p w:rsidR="00AD6741" w:rsidRPr="00AD6741" w:rsidRDefault="000B092B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Guaramirim, XX de março</w:t>
      </w:r>
      <w:r w:rsidR="00AD67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2012.</w:t>
      </w:r>
    </w:p>
    <w:p w:rsidR="00AD6741" w:rsidRPr="00AD6741" w:rsidRDefault="00CF15A4" w:rsidP="00997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-30679</wp:posOffset>
            </wp:positionH>
            <wp:positionV relativeFrom="paragraph">
              <wp:posOffset>80749</wp:posOffset>
            </wp:positionV>
            <wp:extent cx="1713581" cy="341194"/>
            <wp:effectExtent l="19050" t="0" r="919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81" cy="34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741" w:rsidRPr="00AD67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 </w:t>
      </w:r>
    </w:p>
    <w:p w:rsidR="00F03D34" w:rsidRDefault="00AD6741" w:rsidP="00997EAA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Emilene Reisdorfer</w:t>
      </w:r>
    </w:p>
    <w:p w:rsidR="00CF15A4" w:rsidRDefault="00CF15A4" w:rsidP="00997EAA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98975</wp:posOffset>
            </wp:positionH>
            <wp:positionV relativeFrom="paragraph">
              <wp:posOffset>127019</wp:posOffset>
            </wp:positionV>
            <wp:extent cx="1072771" cy="498143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71" cy="49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5A4" w:rsidRDefault="00CF15A4" w:rsidP="005B35AD">
      <w:pPr>
        <w:tabs>
          <w:tab w:val="center" w:pos="4252"/>
        </w:tabs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_____________________</w:t>
      </w:r>
      <w:r w:rsidR="005B35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ab/>
      </w:r>
    </w:p>
    <w:p w:rsidR="00AD6741" w:rsidRDefault="00997EAA" w:rsidP="00997EAA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23912</wp:posOffset>
            </wp:positionH>
            <wp:positionV relativeFrom="paragraph">
              <wp:posOffset>315955</wp:posOffset>
            </wp:positionV>
            <wp:extent cx="1393493" cy="859809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493" cy="85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7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Tatiana Carstens</w:t>
      </w:r>
    </w:p>
    <w:p w:rsidR="00CF15A4" w:rsidRDefault="00CF15A4" w:rsidP="00997EAA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</w:p>
    <w:p w:rsidR="00CF15A4" w:rsidRDefault="00CF15A4" w:rsidP="00997EAA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______________________</w:t>
      </w:r>
    </w:p>
    <w:p w:rsidR="00AD6741" w:rsidRDefault="00AD6741" w:rsidP="00997EAA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Antonio Alexandre Azevedo</w:t>
      </w:r>
    </w:p>
    <w:p w:rsidR="00CF15A4" w:rsidRDefault="00CF15A4" w:rsidP="00997EAA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</w:p>
    <w:p w:rsidR="005B35AD" w:rsidRDefault="005B35AD" w:rsidP="00997EAA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7620</wp:posOffset>
            </wp:positionV>
            <wp:extent cx="2075180" cy="340995"/>
            <wp:effectExtent l="1905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6000" contrast="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741" w:rsidRDefault="00AD6741" w:rsidP="00997EAA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Aline Mainardi</w:t>
      </w:r>
    </w:p>
    <w:p w:rsidR="00AD6741" w:rsidRPr="00AD6741" w:rsidRDefault="00AD6741" w:rsidP="00997EAA">
      <w:pPr>
        <w:jc w:val="both"/>
        <w:rPr>
          <w:sz w:val="24"/>
          <w:szCs w:val="24"/>
        </w:rPr>
      </w:pPr>
    </w:p>
    <w:sectPr w:rsidR="00AD6741" w:rsidRPr="00AD6741" w:rsidSect="00F03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D6741"/>
    <w:rsid w:val="000B092B"/>
    <w:rsid w:val="00337BC2"/>
    <w:rsid w:val="005B35AD"/>
    <w:rsid w:val="00677D54"/>
    <w:rsid w:val="00766FAA"/>
    <w:rsid w:val="00966246"/>
    <w:rsid w:val="00997EAA"/>
    <w:rsid w:val="00A557E1"/>
    <w:rsid w:val="00AD6741"/>
    <w:rsid w:val="00CF15A4"/>
    <w:rsid w:val="00F0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AD6741"/>
    <w:rPr>
      <w:b/>
      <w:bCs/>
    </w:rPr>
  </w:style>
  <w:style w:type="character" w:styleId="Emphasis">
    <w:name w:val="Emphasis"/>
    <w:basedOn w:val="DefaultParagraphFont"/>
    <w:uiPriority w:val="20"/>
    <w:qFormat/>
    <w:rsid w:val="00AD6741"/>
    <w:rPr>
      <w:i/>
      <w:iCs/>
    </w:rPr>
  </w:style>
  <w:style w:type="character" w:customStyle="1" w:styleId="apple-converted-space">
    <w:name w:val="apple-converted-space"/>
    <w:basedOn w:val="DefaultParagraphFont"/>
    <w:rsid w:val="00AD6741"/>
  </w:style>
  <w:style w:type="paragraph" w:styleId="BalloonText">
    <w:name w:val="Balloon Text"/>
    <w:basedOn w:val="Normal"/>
    <w:link w:val="BalloonTextChar"/>
    <w:uiPriority w:val="99"/>
    <w:semiHidden/>
    <w:unhideWhenUsed/>
    <w:rsid w:val="00CF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RTB</cp:lastModifiedBy>
  <cp:revision>6</cp:revision>
  <dcterms:created xsi:type="dcterms:W3CDTF">2012-02-27T20:28:00Z</dcterms:created>
  <dcterms:modified xsi:type="dcterms:W3CDTF">2012-03-07T19:15:00Z</dcterms:modified>
</cp:coreProperties>
</file>